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8E2D0" w14:textId="77777777" w:rsidR="00B36EA1" w:rsidRPr="00F43DCF" w:rsidRDefault="00B36EA1" w:rsidP="00F43DCF">
      <w:pPr>
        <w:spacing w:after="120" w:line="240" w:lineRule="auto"/>
        <w:rPr>
          <w:rFonts w:eastAsia="Times New Roman" w:cstheme="minorHAnsi"/>
          <w:b/>
          <w:bCs/>
          <w:sz w:val="28"/>
          <w:szCs w:val="28"/>
          <w:lang w:eastAsia="en-GB"/>
        </w:rPr>
      </w:pPr>
      <w:r w:rsidRPr="00F43DCF">
        <w:rPr>
          <w:rFonts w:eastAsia="Times New Roman" w:cstheme="minorHAnsi"/>
          <w:b/>
          <w:bCs/>
          <w:sz w:val="28"/>
          <w:szCs w:val="28"/>
          <w:lang w:eastAsia="en-GB"/>
        </w:rPr>
        <w:t>CHILD’S</w:t>
      </w:r>
      <w:r w:rsidR="00F43DCF" w:rsidRPr="00F43DCF">
        <w:rPr>
          <w:rFonts w:eastAsia="Times New Roman" w:cstheme="minorHAnsi"/>
          <w:b/>
          <w:bCs/>
          <w:sz w:val="28"/>
          <w:szCs w:val="28"/>
          <w:lang w:eastAsia="en-GB"/>
        </w:rPr>
        <w:t xml:space="preserve"> </w:t>
      </w:r>
      <w:r w:rsidRPr="00F43DCF">
        <w:rPr>
          <w:rFonts w:eastAsia="Times New Roman" w:cstheme="minorHAnsi"/>
          <w:b/>
          <w:bCs/>
          <w:sz w:val="28"/>
          <w:szCs w:val="28"/>
          <w:lang w:eastAsia="en-GB"/>
        </w:rPr>
        <w:t>HILL</w:t>
      </w:r>
      <w:r w:rsidR="00F43DCF" w:rsidRPr="00F43DCF">
        <w:rPr>
          <w:rFonts w:eastAsia="Times New Roman" w:cstheme="minorHAnsi"/>
          <w:b/>
          <w:bCs/>
          <w:sz w:val="28"/>
          <w:szCs w:val="28"/>
          <w:lang w:eastAsia="en-GB"/>
        </w:rPr>
        <w:t xml:space="preserve"> </w:t>
      </w:r>
      <w:r w:rsidRPr="00F43DCF">
        <w:rPr>
          <w:rFonts w:eastAsia="Times New Roman" w:cstheme="minorHAnsi"/>
          <w:b/>
          <w:bCs/>
          <w:sz w:val="28"/>
          <w:szCs w:val="28"/>
          <w:lang w:eastAsia="en-GB"/>
        </w:rPr>
        <w:t>ALLOTMENTS</w:t>
      </w:r>
      <w:r w:rsidR="00F43DCF" w:rsidRPr="00F43DCF">
        <w:rPr>
          <w:rFonts w:eastAsia="Times New Roman" w:cstheme="minorHAnsi"/>
          <w:b/>
          <w:bCs/>
          <w:sz w:val="28"/>
          <w:szCs w:val="28"/>
          <w:lang w:eastAsia="en-GB"/>
        </w:rPr>
        <w:t xml:space="preserve"> </w:t>
      </w:r>
      <w:r w:rsidRPr="00F43DCF">
        <w:rPr>
          <w:rFonts w:eastAsia="Times New Roman" w:cstheme="minorHAnsi"/>
          <w:b/>
          <w:bCs/>
          <w:sz w:val="28"/>
          <w:szCs w:val="28"/>
          <w:lang w:eastAsia="en-GB"/>
        </w:rPr>
        <w:t>CULTIVATION</w:t>
      </w:r>
      <w:r w:rsidR="00F43DCF" w:rsidRPr="00F43DCF">
        <w:rPr>
          <w:rFonts w:eastAsia="Times New Roman" w:cstheme="minorHAnsi"/>
          <w:b/>
          <w:bCs/>
          <w:sz w:val="28"/>
          <w:szCs w:val="28"/>
          <w:lang w:eastAsia="en-GB"/>
        </w:rPr>
        <w:t xml:space="preserve"> </w:t>
      </w:r>
      <w:r w:rsidRPr="00F43DCF">
        <w:rPr>
          <w:rFonts w:eastAsia="Times New Roman" w:cstheme="minorHAnsi"/>
          <w:b/>
          <w:bCs/>
          <w:sz w:val="28"/>
          <w:szCs w:val="28"/>
          <w:lang w:eastAsia="en-GB"/>
        </w:rPr>
        <w:t>GUIDE</w:t>
      </w:r>
    </w:p>
    <w:p w14:paraId="1071F525"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What</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is</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cultivation?</w:t>
      </w:r>
    </w:p>
    <w:p w14:paraId="7ED64D07" w14:textId="77777777" w:rsidR="00D503AF" w:rsidRPr="00F43DCF" w:rsidRDefault="003E790A"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Walk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up</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down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path</w:t>
      </w:r>
      <w:r w:rsidR="003F12CE" w:rsidRPr="00F43DCF">
        <w:rPr>
          <w:rFonts w:eastAsia="Times New Roman" w:cstheme="minorHAnsi"/>
          <w:sz w:val="24"/>
          <w:szCs w:val="24"/>
          <w:lang w:eastAsia="en-GB"/>
        </w:rPr>
        <w:t>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you’ll</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see</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some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examples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beautifully</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tended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plots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bursting</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fruit,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veg</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flowers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barely</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weed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sight.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However,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were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recently</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asked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“what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non-cultivation?”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one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those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things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know</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when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see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but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tricky</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define.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So,</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did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some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research</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find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out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how</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other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sites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define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We’ve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taken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best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ideas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come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up</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these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guidelines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holders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w:t>
      </w:r>
      <w:r w:rsidR="00F931A9" w:rsidRPr="00F43DCF">
        <w:rPr>
          <w:rFonts w:eastAsia="Times New Roman" w:cstheme="minorHAnsi"/>
          <w:sz w:val="24"/>
          <w:szCs w:val="24"/>
          <w:lang w:eastAsia="en-GB"/>
        </w:rPr>
        <w:t>ommittee</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members</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Child’s</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Hill</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Allotments.</w:t>
      </w:r>
    </w:p>
    <w:p w14:paraId="7E55F568" w14:textId="77777777" w:rsidR="00F43DCF" w:rsidRPr="00F43DCF" w:rsidRDefault="00F43DCF" w:rsidP="00F43DCF">
      <w:pPr>
        <w:spacing w:after="120" w:line="240" w:lineRule="auto"/>
        <w:rPr>
          <w:rFonts w:eastAsia="Times New Roman" w:cstheme="minorHAnsi"/>
          <w:sz w:val="24"/>
          <w:szCs w:val="24"/>
          <w:lang w:eastAsia="en-GB"/>
        </w:rPr>
      </w:pPr>
    </w:p>
    <w:p w14:paraId="42B49E54" w14:textId="77777777" w:rsidR="00D503AF" w:rsidRPr="00F43DCF" w:rsidRDefault="00D503AF" w:rsidP="00F43DCF">
      <w:pPr>
        <w:spacing w:after="120" w:line="240" w:lineRule="auto"/>
        <w:jc w:val="center"/>
        <w:rPr>
          <w:rFonts w:eastAsia="Times New Roman" w:cstheme="minorHAnsi"/>
          <w:sz w:val="24"/>
          <w:szCs w:val="24"/>
          <w:lang w:eastAsia="en-GB"/>
        </w:rPr>
      </w:pPr>
      <w:r w:rsidRPr="00F43DCF">
        <w:rPr>
          <w:rFonts w:eastAsia="Times New Roman" w:cstheme="minorHAnsi"/>
          <w:noProof/>
          <w:color w:val="0000FF"/>
          <w:sz w:val="24"/>
          <w:szCs w:val="24"/>
          <w:lang w:eastAsia="en-GB"/>
        </w:rPr>
        <w:drawing>
          <wp:inline distT="0" distB="0" distL="0" distR="0" wp14:anchorId="4E32E52E" wp14:editId="118EE703">
            <wp:extent cx="2324100" cy="1743075"/>
            <wp:effectExtent l="19050" t="0" r="0" b="0"/>
            <wp:docPr id="1" name="Picture 1" descr="All plots should be well maintained">
              <a:hlinkClick xmlns:a="http://schemas.openxmlformats.org/drawingml/2006/main" r:id="rId5" tooltip="&quot;All plots should be well maintain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plots should be well maintained">
                      <a:hlinkClick r:id="rId5" tooltip="&quot;All plots should be well maintained&quot;"/>
                    </pic:cNvPr>
                    <pic:cNvPicPr>
                      <a:picLocks noChangeAspect="1" noChangeArrowheads="1"/>
                    </pic:cNvPicPr>
                  </pic:nvPicPr>
                  <pic:blipFill>
                    <a:blip r:embed="rId6" cstate="print"/>
                    <a:srcRect/>
                    <a:stretch>
                      <a:fillRect/>
                    </a:stretch>
                  </pic:blipFill>
                  <pic:spPr bwMode="auto">
                    <a:xfrm>
                      <a:off x="0" y="0"/>
                      <a:ext cx="2324100" cy="1743075"/>
                    </a:xfrm>
                    <a:prstGeom prst="rect">
                      <a:avLst/>
                    </a:prstGeom>
                    <a:noFill/>
                    <a:ln w="9525">
                      <a:noFill/>
                      <a:miter lim="800000"/>
                      <a:headEnd/>
                      <a:tailEnd/>
                    </a:ln>
                  </pic:spPr>
                </pic:pic>
              </a:graphicData>
            </a:graphic>
          </wp:inline>
        </w:drawing>
      </w:r>
      <w:r w:rsidR="00F43DCF" w:rsidRPr="00F43DCF">
        <w:rPr>
          <w:rFonts w:eastAsia="Times New Roman" w:cstheme="minorHAnsi"/>
          <w:sz w:val="24"/>
          <w:szCs w:val="24"/>
          <w:lang w:eastAsia="en-GB"/>
        </w:rPr>
        <w:t xml:space="preserve">   </w:t>
      </w:r>
      <w:r w:rsidRPr="00F43DCF">
        <w:rPr>
          <w:rFonts w:eastAsia="Times New Roman" w:cstheme="minorHAnsi"/>
          <w:noProof/>
          <w:color w:val="0000FF"/>
          <w:sz w:val="24"/>
          <w:szCs w:val="24"/>
          <w:lang w:eastAsia="en-GB"/>
        </w:rPr>
        <w:drawing>
          <wp:inline distT="0" distB="0" distL="0" distR="0" wp14:anchorId="324114A4" wp14:editId="05C1940D">
            <wp:extent cx="2320925" cy="1740694"/>
            <wp:effectExtent l="19050" t="0" r="3175" b="0"/>
            <wp:docPr id="2" name="Picture 2" descr="Walk up and down the path and you’ll see examples of beautifully tended plots bursting with fruit, veg and flowers ">
              <a:hlinkClick xmlns:a="http://schemas.openxmlformats.org/drawingml/2006/main" r:id="rId7" tooltip="&quot;Walk up and down the path and you’ll see examples of beautifully tended plots bursting with fruit, veg and flower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lk up and down the path and you’ll see examples of beautifully tended plots bursting with fruit, veg and flowers ">
                      <a:hlinkClick r:id="rId7" tooltip="&quot;Walk up and down the path and you’ll see examples of beautifully tended plots bursting with fruit, veg and flowers &quot;"/>
                    </pic:cNvPr>
                    <pic:cNvPicPr>
                      <a:picLocks noChangeAspect="1" noChangeArrowheads="1"/>
                    </pic:cNvPicPr>
                  </pic:nvPicPr>
                  <pic:blipFill>
                    <a:blip r:embed="rId8" cstate="print"/>
                    <a:srcRect/>
                    <a:stretch>
                      <a:fillRect/>
                    </a:stretch>
                  </pic:blipFill>
                  <pic:spPr bwMode="auto">
                    <a:xfrm>
                      <a:off x="0" y="0"/>
                      <a:ext cx="2320925" cy="1740694"/>
                    </a:xfrm>
                    <a:prstGeom prst="rect">
                      <a:avLst/>
                    </a:prstGeom>
                    <a:noFill/>
                    <a:ln w="9525">
                      <a:noFill/>
                      <a:miter lim="800000"/>
                      <a:headEnd/>
                      <a:tailEnd/>
                    </a:ln>
                  </pic:spPr>
                </pic:pic>
              </a:graphicData>
            </a:graphic>
          </wp:inline>
        </w:drawing>
      </w:r>
      <w:r w:rsidR="00F43DCF" w:rsidRPr="00F43DCF">
        <w:rPr>
          <w:rFonts w:eastAsia="Times New Roman" w:cstheme="minorHAnsi"/>
          <w:sz w:val="24"/>
          <w:szCs w:val="24"/>
          <w:lang w:eastAsia="en-GB"/>
        </w:rPr>
        <w:t xml:space="preserve">  </w:t>
      </w:r>
    </w:p>
    <w:p w14:paraId="262AC69F"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This</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is</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what</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we</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would</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expect</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w:t>
      </w:r>
    </w:p>
    <w:p w14:paraId="52128DE3"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order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fair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other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tenants,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would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expect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way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does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interfere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enjoyment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neighbouring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holders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sabota</w:t>
      </w:r>
      <w:r w:rsidR="00F931A9" w:rsidRPr="00F43DCF">
        <w:rPr>
          <w:rFonts w:eastAsia="Times New Roman" w:cstheme="minorHAnsi"/>
          <w:sz w:val="24"/>
          <w:szCs w:val="24"/>
          <w:lang w:eastAsia="en-GB"/>
        </w:rPr>
        <w:t>ge</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efforts</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keep</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weed-</w:t>
      </w:r>
      <w:r w:rsidRPr="00F43DCF">
        <w:rPr>
          <w:rFonts w:eastAsia="Times New Roman" w:cstheme="minorHAnsi"/>
          <w:sz w:val="24"/>
          <w:szCs w:val="24"/>
          <w:lang w:eastAsia="en-GB"/>
        </w:rPr>
        <w:t>free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p>
    <w:p w14:paraId="2CDA2C49"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planted,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cropped,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harvested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prepared.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w:t>
      </w:r>
      <w:r w:rsidR="000B3FDD" w:rsidRPr="00F43DCF">
        <w:rPr>
          <w:rFonts w:eastAsia="Times New Roman" w:cstheme="minorHAnsi"/>
          <w:sz w:val="24"/>
          <w:szCs w:val="24"/>
          <w:lang w:eastAsia="en-GB"/>
        </w:rPr>
        <w:t>t</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sufficient</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simply</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keep</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w:t>
      </w:r>
      <w:r w:rsidR="000B3FDD" w:rsidRPr="00F43DCF">
        <w:rPr>
          <w:rFonts w:eastAsia="Times New Roman" w:cstheme="minorHAnsi"/>
          <w:sz w:val="24"/>
          <w:szCs w:val="24"/>
          <w:lang w:eastAsia="en-GB"/>
        </w:rPr>
        <w:t>lear</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but</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leave</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un-planted.</w:t>
      </w:r>
    </w:p>
    <w:p w14:paraId="48E1B8CC"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growing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season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would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expect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see:</w:t>
      </w:r>
    </w:p>
    <w:p w14:paraId="167B4081" w14:textId="77777777" w:rsidR="00D503AF" w:rsidRPr="00F43DCF" w:rsidRDefault="00D503AF" w:rsidP="00F43DCF">
      <w:pPr>
        <w:numPr>
          <w:ilvl w:val="0"/>
          <w:numId w:val="1"/>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Fruit,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vegetables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flowers</w:t>
      </w:r>
    </w:p>
    <w:p w14:paraId="116658E7" w14:textId="77777777" w:rsidR="00D503AF" w:rsidRPr="00F43DCF" w:rsidRDefault="00D503AF" w:rsidP="00F43DCF">
      <w:pPr>
        <w:numPr>
          <w:ilvl w:val="0"/>
          <w:numId w:val="1"/>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Lawn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grass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paths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mowed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trimmed</w:t>
      </w:r>
    </w:p>
    <w:p w14:paraId="1E6D46B3" w14:textId="77777777" w:rsidR="00D503AF" w:rsidRPr="00F43DCF" w:rsidRDefault="00D503AF" w:rsidP="00F43DCF">
      <w:pPr>
        <w:numPr>
          <w:ilvl w:val="0"/>
          <w:numId w:val="1"/>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No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going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seed</w:t>
      </w:r>
    </w:p>
    <w:p w14:paraId="613DFE04" w14:textId="77777777" w:rsidR="00D503AF" w:rsidRPr="00F43DCF" w:rsidRDefault="00D503AF" w:rsidP="00F43DCF">
      <w:pPr>
        <w:numPr>
          <w:ilvl w:val="0"/>
          <w:numId w:val="1"/>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No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brambles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couch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grass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creeping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around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p>
    <w:p w14:paraId="2246DA1D"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In</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the</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winter</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months:</w:t>
      </w:r>
    </w:p>
    <w:p w14:paraId="132A4B47" w14:textId="77777777" w:rsidR="00D503AF" w:rsidRPr="00F43DCF" w:rsidRDefault="003F12CE" w:rsidP="00F43DCF">
      <w:pPr>
        <w:numPr>
          <w:ilvl w:val="0"/>
          <w:numId w:val="2"/>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above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(but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obviously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fewer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fruit,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veg</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flowers)</w:t>
      </w:r>
    </w:p>
    <w:p w14:paraId="589693DF" w14:textId="77777777" w:rsidR="00D503AF" w:rsidRPr="00F43DCF" w:rsidRDefault="00D503AF" w:rsidP="00F43DCF">
      <w:pPr>
        <w:numPr>
          <w:ilvl w:val="0"/>
          <w:numId w:val="2"/>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Beds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dug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over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ready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winter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frost</w:t>
      </w:r>
    </w:p>
    <w:p w14:paraId="23B3AAE1" w14:textId="77777777" w:rsidR="00D503AF" w:rsidRPr="00F43DCF" w:rsidRDefault="00D503AF" w:rsidP="00F43DCF">
      <w:pPr>
        <w:numPr>
          <w:ilvl w:val="0"/>
          <w:numId w:val="2"/>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Green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manures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grown</w:t>
      </w:r>
    </w:p>
    <w:p w14:paraId="3EAF3D8C" w14:textId="77777777" w:rsidR="00D503AF" w:rsidRDefault="00D503AF" w:rsidP="00F43DCF">
      <w:pPr>
        <w:numPr>
          <w:ilvl w:val="0"/>
          <w:numId w:val="2"/>
        </w:numPr>
        <w:spacing w:after="80" w:line="240" w:lineRule="auto"/>
        <w:rPr>
          <w:rFonts w:eastAsia="Times New Roman" w:cstheme="minorHAnsi"/>
          <w:sz w:val="24"/>
          <w:szCs w:val="24"/>
          <w:lang w:eastAsia="en-GB"/>
        </w:rPr>
      </w:pPr>
      <w:r w:rsidRPr="00F43DCF">
        <w:rPr>
          <w:rFonts w:eastAsia="Times New Roman" w:cstheme="minorHAnsi"/>
          <w:sz w:val="24"/>
          <w:szCs w:val="24"/>
          <w:lang w:eastAsia="en-GB"/>
        </w:rPr>
        <w:t>Growing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prepared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covered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suppress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weeds)</w:t>
      </w:r>
    </w:p>
    <w:p w14:paraId="63D90C75" w14:textId="77777777" w:rsidR="00F43DCF" w:rsidRDefault="00D503AF" w:rsidP="00F43DCF">
      <w:pPr>
        <w:spacing w:after="120" w:line="240" w:lineRule="auto"/>
        <w:jc w:val="center"/>
        <w:rPr>
          <w:rFonts w:eastAsia="Times New Roman" w:cstheme="minorHAnsi"/>
          <w:sz w:val="24"/>
          <w:szCs w:val="24"/>
          <w:lang w:eastAsia="en-GB"/>
        </w:rPr>
      </w:pPr>
      <w:r w:rsidRPr="00F43DCF">
        <w:rPr>
          <w:rFonts w:eastAsia="Times New Roman" w:cstheme="minorHAnsi"/>
          <w:noProof/>
          <w:color w:val="0000FF"/>
          <w:sz w:val="24"/>
          <w:szCs w:val="24"/>
          <w:lang w:eastAsia="en-GB"/>
        </w:rPr>
        <w:drawing>
          <wp:inline distT="0" distB="0" distL="0" distR="0" wp14:anchorId="6E595A3C" wp14:editId="74E7B3BE">
            <wp:extent cx="2571300" cy="1929382"/>
            <wp:effectExtent l="19050" t="0" r="450" b="0"/>
            <wp:docPr id="3" name="Picture 3" descr="Green manures are good for the soil and our bees">
              <a:hlinkClick xmlns:a="http://schemas.openxmlformats.org/drawingml/2006/main" r:id="rId9" tooltip="&quot;Green manures are good for the soil and our be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een manures are good for the soil and our bees">
                      <a:hlinkClick r:id="rId9" tooltip="&quot;Green manures are good for the soil and our bees&quot;"/>
                    </pic:cNvPr>
                    <pic:cNvPicPr>
                      <a:picLocks noChangeAspect="1" noChangeArrowheads="1"/>
                    </pic:cNvPicPr>
                  </pic:nvPicPr>
                  <pic:blipFill>
                    <a:blip r:embed="rId10" cstate="print"/>
                    <a:srcRect/>
                    <a:stretch>
                      <a:fillRect/>
                    </a:stretch>
                  </pic:blipFill>
                  <pic:spPr bwMode="auto">
                    <a:xfrm>
                      <a:off x="0" y="0"/>
                      <a:ext cx="2572040" cy="1929937"/>
                    </a:xfrm>
                    <a:prstGeom prst="rect">
                      <a:avLst/>
                    </a:prstGeom>
                    <a:noFill/>
                    <a:ln w="9525">
                      <a:noFill/>
                      <a:miter lim="800000"/>
                      <a:headEnd/>
                      <a:tailEnd/>
                    </a:ln>
                  </pic:spPr>
                </pic:pic>
              </a:graphicData>
            </a:graphic>
          </wp:inline>
        </w:drawing>
      </w:r>
    </w:p>
    <w:p w14:paraId="18BFD43A" w14:textId="77777777" w:rsidR="00D503AF" w:rsidRPr="00F43DCF" w:rsidRDefault="00D503AF" w:rsidP="00F43DCF">
      <w:pPr>
        <w:spacing w:after="120" w:line="240" w:lineRule="auto"/>
        <w:jc w:val="center"/>
        <w:rPr>
          <w:rFonts w:eastAsia="Times New Roman" w:cstheme="minorHAnsi"/>
          <w:sz w:val="24"/>
          <w:szCs w:val="24"/>
          <w:lang w:eastAsia="en-GB"/>
        </w:rPr>
      </w:pPr>
    </w:p>
    <w:p w14:paraId="123D61E1"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Cultivation</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area</w:t>
      </w:r>
    </w:p>
    <w:p w14:paraId="57E0C00A"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New</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tenants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usually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take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mess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ov</w:t>
      </w:r>
      <w:r w:rsidR="00F931A9" w:rsidRPr="00F43DCF">
        <w:rPr>
          <w:rFonts w:eastAsia="Times New Roman" w:cstheme="minorHAnsi"/>
          <w:sz w:val="24"/>
          <w:szCs w:val="24"/>
          <w:lang w:eastAsia="en-GB"/>
        </w:rPr>
        <w:t>ergrown</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After</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long</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time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waiting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list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assume</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raring</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go.</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So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unreasonable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expect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new</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te</w:t>
      </w:r>
      <w:r w:rsidR="003F12CE" w:rsidRPr="00F43DCF">
        <w:rPr>
          <w:rFonts w:eastAsia="Times New Roman" w:cstheme="minorHAnsi"/>
          <w:sz w:val="24"/>
          <w:szCs w:val="24"/>
          <w:lang w:eastAsia="en-GB"/>
        </w:rPr>
        <w:t>nant</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have</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least</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50</w:t>
      </w:r>
      <w:r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first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three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months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site.</w:t>
      </w:r>
      <w:r w:rsidR="00F43DCF" w:rsidRPr="00F43DCF">
        <w:rPr>
          <w:rFonts w:eastAsia="Times New Roman" w:cstheme="minorHAnsi"/>
          <w:sz w:val="24"/>
          <w:szCs w:val="24"/>
          <w:lang w:eastAsia="en-GB"/>
        </w:rPr>
        <w:t xml:space="preserve">  </w:t>
      </w:r>
    </w:p>
    <w:p w14:paraId="64342E86" w14:textId="77777777" w:rsidR="00D503AF" w:rsidRPr="00F43DCF" w:rsidRDefault="003F12CE"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would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expect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up</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80</w:t>
      </w:r>
      <w:r w:rsidR="00D503AF"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cultivated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after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6</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months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taking</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tenancy.</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12</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months</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would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expect</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100</w:t>
      </w:r>
      <w:r w:rsidR="00D503AF"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cultivation</w:t>
      </w:r>
      <w:r w:rsidR="00F931A9"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p>
    <w:p w14:paraId="40E9C44A" w14:textId="77777777" w:rsidR="00D503AF" w:rsidRPr="00F43DCF" w:rsidRDefault="00F931A9"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Around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2</w:t>
      </w:r>
      <w:r w:rsidR="00D503AF" w:rsidRPr="00F43DCF">
        <w:rPr>
          <w:rFonts w:eastAsia="Times New Roman" w:cstheme="minorHAnsi"/>
          <w:sz w:val="24"/>
          <w:szCs w:val="24"/>
          <w:lang w:eastAsia="en-GB"/>
        </w:rPr>
        <w:t>0%</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can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occupied</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temporary</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structures</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shed,</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fruit</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cage,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polytunnel,</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greenhouse).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Please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note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shed</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may</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occupy</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more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than</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5%</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total</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area</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your</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must</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ask</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permission</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from</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committee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before</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erect</w:t>
      </w:r>
      <w:r w:rsidR="00F43DCF" w:rsidRPr="00F43DCF">
        <w:rPr>
          <w:rFonts w:eastAsia="Times New Roman" w:cstheme="minorHAnsi"/>
          <w:sz w:val="24"/>
          <w:szCs w:val="24"/>
          <w:lang w:eastAsia="en-GB"/>
        </w:rPr>
        <w:t xml:space="preserve"> </w:t>
      </w:r>
      <w:r w:rsidR="00C102EE" w:rsidRPr="00F43DCF">
        <w:rPr>
          <w:rFonts w:eastAsia="Times New Roman" w:cstheme="minorHAnsi"/>
          <w:sz w:val="24"/>
          <w:szCs w:val="24"/>
          <w:lang w:eastAsia="en-GB"/>
        </w:rPr>
        <w:t>one.</w:t>
      </w:r>
    </w:p>
    <w:p w14:paraId="631C1D27"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Site</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inspections</w:t>
      </w:r>
    </w:p>
    <w:p w14:paraId="48974BF1"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Site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inspections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carried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out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regular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basis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least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every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two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month</w:t>
      </w:r>
      <w:r w:rsidR="00F931A9" w:rsidRPr="00F43DCF">
        <w:rPr>
          <w:rFonts w:eastAsia="Times New Roman" w:cstheme="minorHAnsi"/>
          <w:sz w:val="24"/>
          <w:szCs w:val="24"/>
          <w:lang w:eastAsia="en-GB"/>
        </w:rPr>
        <w: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growing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season</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members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committee.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neighbour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complains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inspect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within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week.</w:t>
      </w:r>
    </w:p>
    <w:p w14:paraId="6F49302B"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Initially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look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entire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majority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cropped.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large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have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left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unworked.</w:t>
      </w:r>
    </w:p>
    <w:p w14:paraId="65C9D6BB" w14:textId="77777777" w:rsidR="00E106F3" w:rsidRPr="00F43DCF" w:rsidRDefault="00D503AF" w:rsidP="00F43DCF">
      <w:pPr>
        <w:spacing w:after="120" w:line="240" w:lineRule="auto"/>
        <w:rPr>
          <w:rFonts w:eastAsia="Times New Roman" w:cstheme="minorHAnsi"/>
          <w:noProof/>
          <w:color w:val="0000FF"/>
          <w:sz w:val="24"/>
          <w:szCs w:val="24"/>
          <w:lang w:eastAsia="en-GB"/>
        </w:rPr>
      </w:pPr>
      <w:r w:rsidRPr="00F43DCF">
        <w:rPr>
          <w:rFonts w:eastAsia="Times New Roman" w:cstheme="minorHAnsi"/>
          <w:sz w:val="24"/>
          <w:szCs w:val="24"/>
          <w:lang w:eastAsia="en-GB"/>
        </w:rPr>
        <w:t>Next,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look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level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growth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Everyone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few</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sprouting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concerned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going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large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causing</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nuisance</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neighbouring</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plots.</w:t>
      </w:r>
    </w:p>
    <w:p w14:paraId="0B3FC08B" w14:textId="77777777" w:rsidR="00D503AF" w:rsidRPr="00F43DCF" w:rsidRDefault="00436F37" w:rsidP="00F43DCF">
      <w:pPr>
        <w:spacing w:after="120" w:line="240" w:lineRule="auto"/>
        <w:jc w:val="center"/>
        <w:rPr>
          <w:rFonts w:eastAsia="Times New Roman" w:cstheme="minorHAnsi"/>
          <w:sz w:val="24"/>
          <w:szCs w:val="24"/>
          <w:lang w:eastAsia="en-GB"/>
        </w:rPr>
      </w:pPr>
      <w:r w:rsidRPr="00F43DCF">
        <w:rPr>
          <w:rFonts w:eastAsia="Times New Roman" w:cstheme="minorHAnsi"/>
          <w:noProof/>
          <w:sz w:val="24"/>
          <w:szCs w:val="24"/>
          <w:lang w:eastAsia="en-GB"/>
        </w:rPr>
        <w:drawing>
          <wp:inline distT="0" distB="0" distL="0" distR="0" wp14:anchorId="77E77B47" wp14:editId="06714B5B">
            <wp:extent cx="3095625" cy="1828562"/>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eedy plot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9899" cy="1831087"/>
                    </a:xfrm>
                    <a:prstGeom prst="rect">
                      <a:avLst/>
                    </a:prstGeom>
                  </pic:spPr>
                </pic:pic>
              </a:graphicData>
            </a:graphic>
          </wp:inline>
        </w:drawing>
      </w:r>
      <w:r w:rsidR="00D503AF" w:rsidRPr="00F43DCF">
        <w:rPr>
          <w:rFonts w:eastAsia="Times New Roman" w:cstheme="minorHAnsi"/>
          <w:sz w:val="24"/>
          <w:szCs w:val="24"/>
          <w:lang w:eastAsia="en-GB"/>
        </w:rPr>
        <w:br/>
      </w:r>
      <w:r w:rsidR="00D503AF" w:rsidRPr="00F43DCF">
        <w:rPr>
          <w:rFonts w:eastAsia="Times New Roman" w:cstheme="minorHAnsi"/>
          <w:i/>
          <w:iCs/>
          <w:sz w:val="24"/>
          <w:szCs w:val="24"/>
          <w:lang w:eastAsia="en-GB"/>
        </w:rPr>
        <w:t>How</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tall</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are</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your</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weeds?</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Are</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they</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going</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to</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seed</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and</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out</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of</w:t>
      </w:r>
      <w:r w:rsidR="00F43DCF" w:rsidRPr="00F43DCF">
        <w:rPr>
          <w:rFonts w:eastAsia="Times New Roman" w:cstheme="minorHAnsi"/>
          <w:i/>
          <w:iCs/>
          <w:sz w:val="24"/>
          <w:szCs w:val="24"/>
          <w:lang w:eastAsia="en-GB"/>
        </w:rPr>
        <w:t xml:space="preserve"> </w:t>
      </w:r>
      <w:r w:rsidR="00D503AF" w:rsidRPr="00F43DCF">
        <w:rPr>
          <w:rFonts w:eastAsia="Times New Roman" w:cstheme="minorHAnsi"/>
          <w:i/>
          <w:iCs/>
          <w:sz w:val="24"/>
          <w:szCs w:val="24"/>
          <w:lang w:eastAsia="en-GB"/>
        </w:rPr>
        <w:t>control?</w:t>
      </w:r>
    </w:p>
    <w:p w14:paraId="27CA4A99" w14:textId="77777777" w:rsidR="00B36EA1"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also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look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uncontrolled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perennial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such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couch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grass,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ground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elder,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brambles,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nettles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unmanaged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grass.</w:t>
      </w:r>
    </w:p>
    <w:p w14:paraId="169C889B"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gardeners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take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season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account.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mid-summer,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most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should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used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growing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fruit,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veg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flowers.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mostly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covered</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instance,</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plastic</w:t>
      </w:r>
      <w:r w:rsidR="00F43DCF"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sheeting,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considered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cultivated.</w:t>
      </w:r>
    </w:p>
    <w:p w14:paraId="0E315E8E" w14:textId="77777777" w:rsidR="00F43DCF" w:rsidRPr="00F43DCF" w:rsidRDefault="00D503AF" w:rsidP="00F43DCF">
      <w:pPr>
        <w:spacing w:after="120" w:line="240" w:lineRule="auto"/>
        <w:jc w:val="center"/>
        <w:rPr>
          <w:rFonts w:eastAsia="Times New Roman" w:cstheme="minorHAnsi"/>
          <w:i/>
          <w:sz w:val="24"/>
          <w:szCs w:val="24"/>
          <w:lang w:eastAsia="en-GB"/>
        </w:rPr>
      </w:pPr>
      <w:r w:rsidRPr="00F43DCF">
        <w:rPr>
          <w:rFonts w:eastAsia="Times New Roman" w:cstheme="minorHAnsi"/>
          <w:noProof/>
          <w:color w:val="0000FF"/>
          <w:sz w:val="24"/>
          <w:szCs w:val="24"/>
          <w:lang w:eastAsia="en-GB"/>
        </w:rPr>
        <w:drawing>
          <wp:inline distT="0" distB="0" distL="0" distR="0" wp14:anchorId="43649F93" wp14:editId="064AA91E">
            <wp:extent cx="2854643" cy="2143125"/>
            <wp:effectExtent l="19050" t="0" r="2857" b="0"/>
            <wp:docPr id="6" name="Picture 6" descr="Plots mostly covered are not considered to be cultivated">
              <a:hlinkClick xmlns:a="http://schemas.openxmlformats.org/drawingml/2006/main" r:id="rId12" tooltip="&quot;Plots mostly covered are not considered to be cultivat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ots mostly covered are not considered to be cultivated">
                      <a:hlinkClick r:id="rId12" tooltip="&quot;Plots mostly covered are not considered to be cultivated&quot;"/>
                    </pic:cNvPr>
                    <pic:cNvPicPr>
                      <a:picLocks noChangeAspect="1" noChangeArrowheads="1"/>
                    </pic:cNvPicPr>
                  </pic:nvPicPr>
                  <pic:blipFill>
                    <a:blip r:embed="rId13" cstate="print"/>
                    <a:srcRect/>
                    <a:stretch>
                      <a:fillRect/>
                    </a:stretch>
                  </pic:blipFill>
                  <pic:spPr bwMode="auto">
                    <a:xfrm>
                      <a:off x="0" y="0"/>
                      <a:ext cx="2856139" cy="2144248"/>
                    </a:xfrm>
                    <a:prstGeom prst="rect">
                      <a:avLst/>
                    </a:prstGeom>
                    <a:noFill/>
                    <a:ln w="9525">
                      <a:noFill/>
                      <a:miter lim="800000"/>
                      <a:headEnd/>
                      <a:tailEnd/>
                    </a:ln>
                  </pic:spPr>
                </pic:pic>
              </a:graphicData>
            </a:graphic>
          </wp:inline>
        </w:drawing>
      </w:r>
    </w:p>
    <w:p w14:paraId="17052290" w14:textId="77777777" w:rsidR="00B36EA1" w:rsidRPr="00F43DCF" w:rsidRDefault="00B36EA1" w:rsidP="00F43DCF">
      <w:pPr>
        <w:spacing w:after="120" w:line="240" w:lineRule="auto"/>
        <w:jc w:val="center"/>
        <w:rPr>
          <w:rFonts w:eastAsia="Times New Roman" w:cstheme="minorHAnsi"/>
          <w:i/>
          <w:sz w:val="24"/>
          <w:szCs w:val="24"/>
          <w:lang w:eastAsia="en-GB"/>
        </w:rPr>
      </w:pPr>
      <w:r w:rsidRPr="00F43DCF">
        <w:rPr>
          <w:rFonts w:eastAsia="Times New Roman" w:cstheme="minorHAnsi"/>
          <w:i/>
          <w:sz w:val="24"/>
          <w:szCs w:val="24"/>
          <w:lang w:eastAsia="en-GB"/>
        </w:rPr>
        <w:t>Is</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your</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plot</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covered</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in</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summer</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when</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it</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should</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be</w:t>
      </w:r>
      <w:r w:rsidR="00F43DCF" w:rsidRPr="00F43DCF">
        <w:rPr>
          <w:rFonts w:eastAsia="Times New Roman" w:cstheme="minorHAnsi"/>
          <w:i/>
          <w:sz w:val="24"/>
          <w:szCs w:val="24"/>
          <w:lang w:eastAsia="en-GB"/>
        </w:rPr>
        <w:t xml:space="preserve"> </w:t>
      </w:r>
      <w:r w:rsidRPr="00F43DCF">
        <w:rPr>
          <w:rFonts w:eastAsia="Times New Roman" w:cstheme="minorHAnsi"/>
          <w:i/>
          <w:sz w:val="24"/>
          <w:szCs w:val="24"/>
          <w:lang w:eastAsia="en-GB"/>
        </w:rPr>
        <w:t>cultivated?</w:t>
      </w:r>
    </w:p>
    <w:p w14:paraId="3B0BB1E6" w14:textId="77777777" w:rsidR="00F43DCF" w:rsidRPr="00F43DCF" w:rsidRDefault="00F43DCF" w:rsidP="00F43DCF">
      <w:pPr>
        <w:spacing w:after="120" w:line="240" w:lineRule="auto"/>
        <w:rPr>
          <w:rFonts w:eastAsia="Times New Roman" w:cstheme="minorHAnsi"/>
          <w:sz w:val="24"/>
          <w:szCs w:val="24"/>
          <w:lang w:eastAsia="en-GB"/>
        </w:rPr>
      </w:pPr>
    </w:p>
    <w:p w14:paraId="4AB49840"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During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w:t>
      </w:r>
      <w:r w:rsidR="00F931A9" w:rsidRPr="00F43DCF">
        <w:rPr>
          <w:rFonts w:eastAsia="Times New Roman" w:cstheme="minorHAnsi"/>
          <w:sz w:val="24"/>
          <w:szCs w:val="24"/>
          <w:lang w:eastAsia="en-GB"/>
        </w:rPr>
        <w:t>e</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autumn</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winter</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months,</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looking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which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have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w:t>
      </w:r>
      <w:r w:rsidR="000B3FDD" w:rsidRPr="00F43DCF">
        <w:rPr>
          <w:rFonts w:eastAsia="Times New Roman" w:cstheme="minorHAnsi"/>
          <w:sz w:val="24"/>
          <w:szCs w:val="24"/>
          <w:lang w:eastAsia="en-GB"/>
        </w:rPr>
        <w:t>ecome</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weedy</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late</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summer</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being</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cleared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improved.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H</w:t>
      </w:r>
      <w:r w:rsidRPr="00F43DCF">
        <w:rPr>
          <w:rFonts w:eastAsia="Times New Roman" w:cstheme="minorHAnsi"/>
          <w:sz w:val="24"/>
          <w:szCs w:val="24"/>
          <w:lang w:eastAsia="en-GB"/>
        </w:rPr>
        <w:t>owever</w:t>
      </w:r>
      <w:r w:rsidR="00F931A9"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does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mean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sowing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crops.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Generally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using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winter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months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improve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taken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account.</w:t>
      </w:r>
    </w:p>
    <w:p w14:paraId="0D41A4F9"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also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look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level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waste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particular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new</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waste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materials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have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brought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site.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holders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like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recycle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find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hard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pass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skip.</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But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those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recycled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materials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used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just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stored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indefinitely.</w:t>
      </w:r>
    </w:p>
    <w:p w14:paraId="2A629024" w14:textId="77777777" w:rsidR="00F43DCF" w:rsidRDefault="00D503AF" w:rsidP="00F43DCF">
      <w:pPr>
        <w:spacing w:after="120" w:line="240" w:lineRule="auto"/>
        <w:jc w:val="center"/>
        <w:rPr>
          <w:rFonts w:eastAsia="Times New Roman" w:cstheme="minorHAnsi"/>
          <w:sz w:val="24"/>
          <w:szCs w:val="24"/>
          <w:lang w:eastAsia="en-GB"/>
        </w:rPr>
      </w:pPr>
      <w:r w:rsidRPr="00F43DCF">
        <w:rPr>
          <w:rFonts w:eastAsia="Times New Roman" w:cstheme="minorHAnsi"/>
          <w:noProof/>
          <w:color w:val="0000FF"/>
          <w:sz w:val="24"/>
          <w:szCs w:val="24"/>
          <w:lang w:eastAsia="en-GB"/>
        </w:rPr>
        <w:drawing>
          <wp:inline distT="0" distB="0" distL="0" distR="0" wp14:anchorId="794687C9" wp14:editId="21D42A73">
            <wp:extent cx="1915200" cy="2552700"/>
            <wp:effectExtent l="19050" t="0" r="8850" b="0"/>
            <wp:docPr id="7" name="Picture 7" descr="carpet should not be brought on site- as t is expensive to remove">
              <a:hlinkClick xmlns:a="http://schemas.openxmlformats.org/drawingml/2006/main" r:id="rId14" tooltip="&quot;carpet should not be brought on site - as t is expensive to remov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pet should not be brought on site- as t is expensive to remove">
                      <a:hlinkClick r:id="rId14" tooltip="&quot;carpet should not be brought on site - as t is expensive to remove&quot;"/>
                    </pic:cNvPr>
                    <pic:cNvPicPr>
                      <a:picLocks noChangeAspect="1" noChangeArrowheads="1"/>
                    </pic:cNvPicPr>
                  </pic:nvPicPr>
                  <pic:blipFill>
                    <a:blip r:embed="rId15" cstate="print"/>
                    <a:srcRect/>
                    <a:stretch>
                      <a:fillRect/>
                    </a:stretch>
                  </pic:blipFill>
                  <pic:spPr bwMode="auto">
                    <a:xfrm>
                      <a:off x="0" y="0"/>
                      <a:ext cx="1915200" cy="2552700"/>
                    </a:xfrm>
                    <a:prstGeom prst="rect">
                      <a:avLst/>
                    </a:prstGeom>
                    <a:noFill/>
                    <a:ln w="9525">
                      <a:noFill/>
                      <a:miter lim="800000"/>
                      <a:headEnd/>
                      <a:tailEnd/>
                    </a:ln>
                  </pic:spPr>
                </pic:pic>
              </a:graphicData>
            </a:graphic>
          </wp:inline>
        </w:drawing>
      </w:r>
      <w:r w:rsidRPr="00F43DCF">
        <w:rPr>
          <w:rFonts w:eastAsia="Times New Roman" w:cstheme="minorHAnsi"/>
          <w:sz w:val="24"/>
          <w:szCs w:val="24"/>
          <w:lang w:eastAsia="en-GB"/>
        </w:rPr>
        <w:br/>
      </w:r>
      <w:r w:rsidRPr="00F43DCF">
        <w:rPr>
          <w:rFonts w:eastAsia="Times New Roman" w:cstheme="minorHAnsi"/>
          <w:i/>
          <w:iCs/>
          <w:sz w:val="24"/>
          <w:szCs w:val="24"/>
          <w:lang w:eastAsia="en-GB"/>
        </w:rPr>
        <w:t>Carpet</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is</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expensive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to</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remove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please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do</w:t>
      </w:r>
      <w:r w:rsidR="00F43DCF" w:rsidRPr="00F43DCF">
        <w:rPr>
          <w:rFonts w:eastAsia="Times New Roman" w:cstheme="minorHAnsi"/>
          <w:i/>
          <w:iCs/>
          <w:sz w:val="24"/>
          <w:szCs w:val="24"/>
          <w:lang w:eastAsia="en-GB"/>
        </w:rPr>
        <w:t xml:space="preserve"> </w:t>
      </w:r>
      <w:r w:rsidRPr="00F43DCF">
        <w:rPr>
          <w:rFonts w:eastAsia="Times New Roman" w:cstheme="minorHAnsi"/>
          <w:b/>
          <w:bCs/>
          <w:i/>
          <w:iCs/>
          <w:sz w:val="24"/>
          <w:szCs w:val="24"/>
          <w:lang w:eastAsia="en-GB"/>
        </w:rPr>
        <w:t>not</w:t>
      </w:r>
      <w:r w:rsidR="00F43DCF" w:rsidRPr="00F43DCF">
        <w:rPr>
          <w:rFonts w:eastAsia="Times New Roman" w:cstheme="minorHAnsi"/>
          <w:b/>
          <w:bCs/>
          <w:i/>
          <w:iCs/>
          <w:sz w:val="24"/>
          <w:szCs w:val="24"/>
          <w:lang w:eastAsia="en-GB"/>
        </w:rPr>
        <w:t xml:space="preserve"> </w:t>
      </w:r>
      <w:r w:rsidRPr="00F43DCF">
        <w:rPr>
          <w:rFonts w:eastAsia="Times New Roman" w:cstheme="minorHAnsi"/>
          <w:i/>
          <w:iCs/>
          <w:sz w:val="24"/>
          <w:szCs w:val="24"/>
          <w:lang w:eastAsia="en-GB"/>
        </w:rPr>
        <w:t>bring</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it</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on</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site.</w:t>
      </w:r>
    </w:p>
    <w:p w14:paraId="22408AF3" w14:textId="77777777" w:rsidR="00D503AF" w:rsidRPr="00F43DCF" w:rsidRDefault="00F43DCF" w:rsidP="00F43DCF">
      <w:pPr>
        <w:spacing w:after="120" w:line="240" w:lineRule="auto"/>
        <w:jc w:val="center"/>
        <w:rPr>
          <w:rFonts w:eastAsia="Times New Roman" w:cstheme="minorHAnsi"/>
          <w:sz w:val="24"/>
          <w:szCs w:val="24"/>
          <w:lang w:eastAsia="en-GB"/>
        </w:rPr>
      </w:pP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Materials</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such</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as</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carpet,</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double</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glazing,</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timber,</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doors,</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tyres</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and</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building</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or</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landscaping</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materials</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are</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of</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particular</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concern</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becaus</w:t>
      </w:r>
      <w:r w:rsidR="003E790A" w:rsidRPr="00F43DCF">
        <w:rPr>
          <w:rFonts w:eastAsia="Times New Roman" w:cstheme="minorHAnsi"/>
          <w:sz w:val="24"/>
          <w:szCs w:val="24"/>
          <w:lang w:eastAsia="en-GB"/>
        </w:rPr>
        <w:t>e</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they</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are</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expensive</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to</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remove</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so</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please</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do</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not</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bring</w:t>
      </w:r>
      <w:r w:rsidRPr="00F43DCF">
        <w:rPr>
          <w:rFonts w:eastAsia="Times New Roman" w:cstheme="minorHAnsi"/>
          <w:sz w:val="24"/>
          <w:szCs w:val="24"/>
          <w:lang w:eastAsia="en-GB"/>
        </w:rPr>
        <w:t xml:space="preserve"> </w:t>
      </w:r>
      <w:r w:rsidR="003E790A" w:rsidRPr="00F43DCF">
        <w:rPr>
          <w:rFonts w:eastAsia="Times New Roman" w:cstheme="minorHAnsi"/>
          <w:sz w:val="24"/>
          <w:szCs w:val="24"/>
          <w:lang w:eastAsia="en-GB"/>
        </w:rPr>
        <w:t>them.</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Each</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time</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hire</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skip</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it</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costs</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us</w:t>
      </w:r>
      <w:r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£300.</w:t>
      </w:r>
    </w:p>
    <w:p w14:paraId="211F45E6" w14:textId="77777777" w:rsidR="00D503AF" w:rsidRPr="00F43DCF" w:rsidRDefault="00D503AF" w:rsidP="00F43DCF">
      <w:pPr>
        <w:spacing w:after="120" w:line="240" w:lineRule="auto"/>
        <w:jc w:val="center"/>
        <w:rPr>
          <w:rFonts w:eastAsia="Times New Roman" w:cstheme="minorHAnsi"/>
          <w:sz w:val="24"/>
          <w:szCs w:val="24"/>
          <w:lang w:eastAsia="en-GB"/>
        </w:rPr>
      </w:pPr>
      <w:r w:rsidRPr="00F43DCF">
        <w:rPr>
          <w:rFonts w:eastAsia="Times New Roman" w:cstheme="minorHAnsi"/>
          <w:noProof/>
          <w:color w:val="0000FF"/>
          <w:sz w:val="24"/>
          <w:szCs w:val="24"/>
          <w:lang w:eastAsia="en-GB"/>
        </w:rPr>
        <w:drawing>
          <wp:inline distT="0" distB="0" distL="0" distR="0" wp14:anchorId="636D3E24" wp14:editId="70F5C60A">
            <wp:extent cx="2843463" cy="2133600"/>
            <wp:effectExtent l="19050" t="0" r="0" b="0"/>
            <wp:docPr id="8" name="Picture 8" descr="sheds should be fit for purpose and removed if dangerous">
              <a:hlinkClick xmlns:a="http://schemas.openxmlformats.org/drawingml/2006/main" r:id="rId16" tooltip="&quot;sheds should be fit for purpose and removed if dangero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eds should be fit for purpose and removed if dangerous">
                      <a:hlinkClick r:id="rId16" tooltip="&quot;sheds should be fit for purpose and removed if dangerous&quot;"/>
                    </pic:cNvPr>
                    <pic:cNvPicPr>
                      <a:picLocks noChangeAspect="1" noChangeArrowheads="1"/>
                    </pic:cNvPicPr>
                  </pic:nvPicPr>
                  <pic:blipFill>
                    <a:blip r:embed="rId17" cstate="print"/>
                    <a:srcRect/>
                    <a:stretch>
                      <a:fillRect/>
                    </a:stretch>
                  </pic:blipFill>
                  <pic:spPr bwMode="auto">
                    <a:xfrm>
                      <a:off x="0" y="0"/>
                      <a:ext cx="2839844" cy="2130884"/>
                    </a:xfrm>
                    <a:prstGeom prst="rect">
                      <a:avLst/>
                    </a:prstGeom>
                    <a:noFill/>
                    <a:ln w="9525">
                      <a:noFill/>
                      <a:miter lim="800000"/>
                      <a:headEnd/>
                      <a:tailEnd/>
                    </a:ln>
                  </pic:spPr>
                </pic:pic>
              </a:graphicData>
            </a:graphic>
          </wp:inline>
        </w:drawing>
      </w:r>
      <w:r w:rsidRPr="00F43DCF">
        <w:rPr>
          <w:rFonts w:eastAsia="Times New Roman" w:cstheme="minorHAnsi"/>
          <w:sz w:val="24"/>
          <w:szCs w:val="24"/>
          <w:lang w:eastAsia="en-GB"/>
        </w:rPr>
        <w:br/>
      </w:r>
      <w:r w:rsidRPr="00F43DCF">
        <w:rPr>
          <w:rFonts w:eastAsia="Times New Roman" w:cstheme="minorHAnsi"/>
          <w:i/>
          <w:iCs/>
          <w:sz w:val="24"/>
          <w:szCs w:val="24"/>
          <w:lang w:eastAsia="en-GB"/>
        </w:rPr>
        <w:t>Sheds</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should</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be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fit</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for</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purpose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and</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not</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in</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a</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dangerous</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condition.</w:t>
      </w:r>
    </w:p>
    <w:p w14:paraId="47C9562E"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Photos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taken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w:t>
      </w:r>
      <w:r w:rsidR="00F931A9" w:rsidRPr="00F43DCF">
        <w:rPr>
          <w:rFonts w:eastAsia="Times New Roman" w:cstheme="minorHAnsi"/>
          <w:sz w:val="24"/>
          <w:szCs w:val="24"/>
          <w:lang w:eastAsia="en-GB"/>
        </w:rPr>
        <w:t>cord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what</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was</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observed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complete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covers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above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points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case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dispute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disagree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our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findings.</w:t>
      </w:r>
    </w:p>
    <w:p w14:paraId="11FC0372"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Mitigating</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circumstances</w:t>
      </w:r>
    </w:p>
    <w:p w14:paraId="0C1CF300"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realise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have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life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outside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allotment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reasons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allotment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temporary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period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time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which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might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include:</w:t>
      </w:r>
      <w:r w:rsidR="00F43DCF" w:rsidRPr="00F43DCF">
        <w:rPr>
          <w:rFonts w:eastAsia="Times New Roman" w:cstheme="minorHAnsi"/>
          <w:sz w:val="24"/>
          <w:szCs w:val="24"/>
          <w:lang w:eastAsia="en-GB"/>
        </w:rPr>
        <w:t xml:space="preserve"> </w:t>
      </w:r>
    </w:p>
    <w:p w14:paraId="4DA2FE85" w14:textId="77777777" w:rsidR="00D503AF" w:rsidRPr="00F43DCF" w:rsidRDefault="00D503AF" w:rsidP="00F43DCF">
      <w:pPr>
        <w:numPr>
          <w:ilvl w:val="0"/>
          <w:numId w:val="3"/>
        </w:num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Hospitalisation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surgery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other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serious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complaints</w:t>
      </w:r>
    </w:p>
    <w:p w14:paraId="010B2503" w14:textId="77777777" w:rsidR="00D503AF" w:rsidRPr="00F43DCF" w:rsidRDefault="00D503AF" w:rsidP="00F43DCF">
      <w:pPr>
        <w:numPr>
          <w:ilvl w:val="0"/>
          <w:numId w:val="3"/>
        </w:num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Short-term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medical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complaint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where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advice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given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medical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practitioner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physical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work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advisable</w:t>
      </w:r>
    </w:p>
    <w:p w14:paraId="23979EC3" w14:textId="77777777" w:rsidR="00D503AF" w:rsidRPr="00F43DCF" w:rsidRDefault="00D503AF" w:rsidP="00F43DCF">
      <w:pPr>
        <w:numPr>
          <w:ilvl w:val="0"/>
          <w:numId w:val="3"/>
        </w:num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Death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close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family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member</w:t>
      </w:r>
      <w:r w:rsidR="00F43DCF" w:rsidRPr="00F43DCF">
        <w:rPr>
          <w:rFonts w:eastAsia="Times New Roman" w:cstheme="minorHAnsi"/>
          <w:sz w:val="24"/>
          <w:szCs w:val="24"/>
          <w:lang w:eastAsia="en-GB"/>
        </w:rPr>
        <w:t xml:space="preserve"> </w:t>
      </w:r>
    </w:p>
    <w:p w14:paraId="0AB25AF0" w14:textId="77777777" w:rsidR="00D503AF" w:rsidRPr="00F43DCF" w:rsidRDefault="00F931A9"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However,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committee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would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expect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holder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ensure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all</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lo</w:t>
      </w:r>
      <w:r w:rsidRPr="00F43DCF">
        <w:rPr>
          <w:rFonts w:eastAsia="Times New Roman" w:cstheme="minorHAnsi"/>
          <w:sz w:val="24"/>
          <w:szCs w:val="24"/>
          <w:lang w:eastAsia="en-GB"/>
        </w:rPr>
        <w:t>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vegetation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kept</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down</w:t>
      </w:r>
      <w:r w:rsidR="00F43DCF" w:rsidRPr="00F43DCF">
        <w:rPr>
          <w:rFonts w:eastAsia="Times New Roman" w:cstheme="minorHAnsi"/>
          <w:sz w:val="24"/>
          <w:szCs w:val="24"/>
          <w:lang w:eastAsia="en-GB"/>
        </w:rPr>
        <w:t xml:space="preserve"> </w:t>
      </w:r>
      <w:r w:rsidR="000B3FDD" w:rsidRPr="00F43DCF">
        <w:rPr>
          <w:rFonts w:eastAsia="Times New Roman" w:cstheme="minorHAnsi"/>
          <w:sz w:val="24"/>
          <w:szCs w:val="24"/>
          <w:lang w:eastAsia="en-GB"/>
        </w:rPr>
        <w:t>so</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other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allotment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holders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affected</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If</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contact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us,</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can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put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touch</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people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who</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can</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strim</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your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fee.</w:t>
      </w:r>
    </w:p>
    <w:p w14:paraId="77575BB9" w14:textId="77777777" w:rsidR="00D503AF" w:rsidRPr="00F43DCF" w:rsidRDefault="00D503AF" w:rsidP="00F43DCF">
      <w:pPr>
        <w:spacing w:after="120" w:line="240" w:lineRule="auto"/>
        <w:jc w:val="center"/>
        <w:rPr>
          <w:rFonts w:eastAsia="Times New Roman" w:cstheme="minorHAnsi"/>
          <w:sz w:val="24"/>
          <w:szCs w:val="24"/>
          <w:lang w:eastAsia="en-GB"/>
        </w:rPr>
      </w:pPr>
      <w:r w:rsidRPr="00F43DCF">
        <w:rPr>
          <w:rFonts w:eastAsia="Times New Roman" w:cstheme="minorHAnsi"/>
          <w:noProof/>
          <w:color w:val="0000FF"/>
          <w:sz w:val="24"/>
          <w:szCs w:val="24"/>
          <w:lang w:eastAsia="en-GB"/>
        </w:rPr>
        <w:drawing>
          <wp:inline distT="0" distB="0" distL="0" distR="0" wp14:anchorId="1FBB5B1B" wp14:editId="71A2DCD1">
            <wp:extent cx="3276600" cy="2185941"/>
            <wp:effectExtent l="19050" t="0" r="0" b="0"/>
            <wp:docPr id="9" name="Picture 9" descr="plots with a large proportion of weeds going to seed will receive a non-cultivation letter">
              <a:hlinkClick xmlns:a="http://schemas.openxmlformats.org/drawingml/2006/main" r:id="rId18" tooltip="&quot;plots with a large proportion of weeds going to seed will receive a non-cultivation le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ots with a large proportion of weeds going to seed will receive a non-cultivation letter">
                      <a:hlinkClick r:id="rId18" tooltip="&quot;plots with a large proportion of weeds going to seed will receive a non-cultivation letter&quot;"/>
                    </pic:cNvPr>
                    <pic:cNvPicPr>
                      <a:picLocks noChangeAspect="1" noChangeArrowheads="1"/>
                    </pic:cNvPicPr>
                  </pic:nvPicPr>
                  <pic:blipFill>
                    <a:blip r:embed="rId19" cstate="print"/>
                    <a:srcRect/>
                    <a:stretch>
                      <a:fillRect/>
                    </a:stretch>
                  </pic:blipFill>
                  <pic:spPr bwMode="auto">
                    <a:xfrm>
                      <a:off x="0" y="0"/>
                      <a:ext cx="3282186" cy="2189668"/>
                    </a:xfrm>
                    <a:prstGeom prst="rect">
                      <a:avLst/>
                    </a:prstGeom>
                    <a:noFill/>
                    <a:ln w="9525">
                      <a:noFill/>
                      <a:miter lim="800000"/>
                      <a:headEnd/>
                      <a:tailEnd/>
                    </a:ln>
                  </pic:spPr>
                </pic:pic>
              </a:graphicData>
            </a:graphic>
          </wp:inline>
        </w:drawing>
      </w:r>
      <w:r w:rsidRPr="00F43DCF">
        <w:rPr>
          <w:rFonts w:eastAsia="Times New Roman" w:cstheme="minorHAnsi"/>
          <w:sz w:val="24"/>
          <w:szCs w:val="24"/>
          <w:lang w:eastAsia="en-GB"/>
        </w:rPr>
        <w:br/>
      </w:r>
      <w:r w:rsidRPr="00F43DCF">
        <w:rPr>
          <w:rFonts w:eastAsia="Times New Roman" w:cstheme="minorHAnsi"/>
          <w:i/>
          <w:iCs/>
          <w:sz w:val="24"/>
          <w:szCs w:val="24"/>
          <w:lang w:eastAsia="en-GB"/>
        </w:rPr>
        <w:t>If</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you</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are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having</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problems</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and</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falling</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behind.</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Please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talk</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to</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us.</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We</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will</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do</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our</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best</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to</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help</w:t>
      </w:r>
      <w:r w:rsidR="00F43DCF" w:rsidRPr="00F43DCF">
        <w:rPr>
          <w:rFonts w:eastAsia="Times New Roman" w:cstheme="minorHAnsi"/>
          <w:i/>
          <w:iCs/>
          <w:sz w:val="24"/>
          <w:szCs w:val="24"/>
          <w:lang w:eastAsia="en-GB"/>
        </w:rPr>
        <w:t xml:space="preserve"> </w:t>
      </w:r>
      <w:r w:rsidRPr="00F43DCF">
        <w:rPr>
          <w:rFonts w:eastAsia="Times New Roman" w:cstheme="minorHAnsi"/>
          <w:i/>
          <w:iCs/>
          <w:sz w:val="24"/>
          <w:szCs w:val="24"/>
          <w:lang w:eastAsia="en-GB"/>
        </w:rPr>
        <w:t>and</w:t>
      </w:r>
      <w:r w:rsidR="00F43DCF" w:rsidRPr="00F43DCF">
        <w:rPr>
          <w:rFonts w:eastAsia="Times New Roman" w:cstheme="minorHAnsi"/>
          <w:i/>
          <w:iCs/>
          <w:sz w:val="24"/>
          <w:szCs w:val="24"/>
          <w:lang w:eastAsia="en-GB"/>
        </w:rPr>
        <w:t xml:space="preserve"> </w:t>
      </w:r>
      <w:proofErr w:type="spellStart"/>
      <w:r w:rsidRPr="00F43DCF">
        <w:rPr>
          <w:rFonts w:eastAsia="Times New Roman" w:cstheme="minorHAnsi"/>
          <w:i/>
          <w:iCs/>
          <w:sz w:val="24"/>
          <w:szCs w:val="24"/>
          <w:lang w:eastAsia="en-GB"/>
        </w:rPr>
        <w:t>advise</w:t>
      </w:r>
      <w:proofErr w:type="spellEnd"/>
      <w:r w:rsidRPr="00F43DCF">
        <w:rPr>
          <w:rFonts w:eastAsia="Times New Roman" w:cstheme="minorHAnsi"/>
          <w:i/>
          <w:iCs/>
          <w:sz w:val="24"/>
          <w:szCs w:val="24"/>
          <w:lang w:eastAsia="en-GB"/>
        </w:rPr>
        <w:t>.</w:t>
      </w:r>
      <w:r w:rsidR="00F43DCF" w:rsidRPr="00F43DCF">
        <w:rPr>
          <w:rFonts w:eastAsia="Times New Roman" w:cstheme="minorHAnsi"/>
          <w:i/>
          <w:iCs/>
          <w:sz w:val="24"/>
          <w:szCs w:val="24"/>
          <w:lang w:eastAsia="en-GB"/>
        </w:rPr>
        <w:t xml:space="preserve"> </w:t>
      </w:r>
    </w:p>
    <w:p w14:paraId="6D66C90B"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Absentee</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gardening</w:t>
      </w:r>
    </w:p>
    <w:p w14:paraId="1B3BA4C2"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Absentee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gardeners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those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who,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generally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receipt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non-cultivation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letter,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pay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someone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dig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over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hoping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get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hook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season.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from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non-cultivation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letter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next,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using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reminders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visit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p>
    <w:p w14:paraId="5A2C6065"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There’s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nothing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wrong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getting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little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help</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from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family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friends,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but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committee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expects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holder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attendance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contributor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allotment,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otherwise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assumed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holder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neither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time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interest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maintain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allotment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tenancy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cancelled.</w:t>
      </w:r>
    </w:p>
    <w:p w14:paraId="737AEC30"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Allotments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community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ventures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which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everyone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expected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play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part,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least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occasionally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helping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maintenance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site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volunteer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days.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Absentee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gardeners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play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part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community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cause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ill-feeling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failing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reap</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benefits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having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allotment.</w:t>
      </w:r>
      <w:r w:rsidR="00F43DCF" w:rsidRPr="00F43DCF">
        <w:rPr>
          <w:rFonts w:eastAsia="Times New Roman" w:cstheme="minorHAnsi"/>
          <w:sz w:val="24"/>
          <w:szCs w:val="24"/>
          <w:lang w:eastAsia="en-GB"/>
        </w:rPr>
        <w:t xml:space="preserve"> </w:t>
      </w:r>
    </w:p>
    <w:p w14:paraId="4DC3E40C"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Why</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does</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non-cultivation</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matter?</w:t>
      </w:r>
    </w:p>
    <w:p w14:paraId="6F108EE0"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Non-cultivation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matters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because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when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took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agreed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cultivate.</w:t>
      </w:r>
    </w:p>
    <w:p w14:paraId="69462481" w14:textId="77777777" w:rsidR="00D503AF" w:rsidRPr="00F43DCF" w:rsidRDefault="0079126F" w:rsidP="00F43DCF">
      <w:pPr>
        <w:spacing w:after="120" w:line="240" w:lineRule="auto"/>
        <w:rPr>
          <w:rFonts w:eastAsia="Times New Roman" w:cstheme="minorHAnsi"/>
          <w:sz w:val="24"/>
          <w:szCs w:val="24"/>
          <w:lang w:eastAsia="en-GB"/>
        </w:rPr>
      </w:pPr>
      <w:r w:rsidRPr="00F43DCF">
        <w:rPr>
          <w:rFonts w:eastAsia="Times New Roman" w:cstheme="minorHAnsi"/>
          <w:sz w:val="24"/>
          <w:szCs w:val="24"/>
          <w:lang w:eastAsia="en-GB"/>
        </w:rPr>
        <w:t>When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signed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Lease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landlor</w:t>
      </w:r>
      <w:r w:rsidR="00F931A9" w:rsidRPr="00F43DCF">
        <w:rPr>
          <w:rFonts w:eastAsia="Times New Roman" w:cstheme="minorHAnsi"/>
          <w:sz w:val="24"/>
          <w:szCs w:val="24"/>
          <w:lang w:eastAsia="en-GB"/>
        </w:rPr>
        <w:t>d,</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Barnet</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Council,</w:t>
      </w:r>
      <w:r w:rsidR="00F43DCF" w:rsidRPr="00F43DCF">
        <w:rPr>
          <w:rFonts w:eastAsia="Times New Roman" w:cstheme="minorHAnsi"/>
          <w:sz w:val="24"/>
          <w:szCs w:val="24"/>
          <w:lang w:eastAsia="en-GB"/>
        </w:rPr>
        <w:t xml:space="preserve"> </w:t>
      </w:r>
      <w:r w:rsidR="00F931A9" w:rsidRPr="00F43DCF">
        <w:rPr>
          <w:rFonts w:eastAsia="Times New Roman" w:cstheme="minorHAnsi"/>
          <w:sz w:val="24"/>
          <w:szCs w:val="24"/>
          <w:lang w:eastAsia="en-GB"/>
        </w:rPr>
        <w:t>w</w:t>
      </w:r>
      <w:r w:rsidR="00D503AF" w:rsidRPr="00F43DCF">
        <w:rPr>
          <w:rFonts w:eastAsia="Times New Roman" w:cstheme="minorHAnsi"/>
          <w:sz w:val="24"/>
          <w:szCs w:val="24"/>
          <w:lang w:eastAsia="en-GB"/>
        </w:rPr>
        <w:t>e</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all</w:t>
      </w:r>
      <w:r w:rsidR="00F43DCF" w:rsidRPr="00F43DCF">
        <w:rPr>
          <w:rFonts w:eastAsia="Times New Roman" w:cstheme="minorHAnsi"/>
          <w:sz w:val="24"/>
          <w:szCs w:val="24"/>
          <w:lang w:eastAsia="en-GB"/>
        </w:rPr>
        <w:t xml:space="preserve"> </w:t>
      </w:r>
      <w:r w:rsidR="00D503AF" w:rsidRPr="00F43DCF">
        <w:rPr>
          <w:rFonts w:eastAsia="Times New Roman" w:cstheme="minorHAnsi"/>
          <w:sz w:val="24"/>
          <w:szCs w:val="24"/>
          <w:lang w:eastAsia="en-GB"/>
        </w:rPr>
        <w:t>agreed:</w:t>
      </w:r>
    </w:p>
    <w:p w14:paraId="42F34FE4" w14:textId="77777777" w:rsidR="00D503AF" w:rsidRPr="00F43DCF" w:rsidRDefault="0079126F" w:rsidP="00F43DCF">
      <w:pPr>
        <w:spacing w:after="120" w:line="240" w:lineRule="auto"/>
        <w:ind w:left="720" w:hanging="720"/>
        <w:rPr>
          <w:rFonts w:eastAsia="Times New Roman" w:cstheme="minorHAnsi"/>
          <w:sz w:val="24"/>
          <w:szCs w:val="24"/>
          <w:lang w:eastAsia="en-GB"/>
        </w:rPr>
      </w:pPr>
      <w:r w:rsidRPr="00F43DCF">
        <w:rPr>
          <w:rFonts w:eastAsia="Times New Roman" w:cstheme="minorHAnsi"/>
          <w:sz w:val="24"/>
          <w:szCs w:val="24"/>
          <w:lang w:eastAsia="en-GB"/>
        </w:rPr>
        <w:t>4.</w:t>
      </w:r>
      <w:r w:rsidR="00F43DCF" w:rsidRPr="00F43DCF">
        <w:rPr>
          <w:rFonts w:eastAsia="Times New Roman" w:cstheme="minorHAnsi"/>
          <w:sz w:val="24"/>
          <w:szCs w:val="24"/>
          <w:lang w:eastAsia="en-GB"/>
        </w:rPr>
        <w:t xml:space="preserve"> </w:t>
      </w:r>
      <w:r w:rsidR="00F43DCF">
        <w:rPr>
          <w:rFonts w:eastAsia="Times New Roman" w:cstheme="minorHAnsi"/>
          <w:sz w:val="24"/>
          <w:szCs w:val="24"/>
          <w:lang w:eastAsia="en-GB"/>
        </w:rPr>
        <w:tab/>
      </w:r>
      <w:r w:rsidRPr="00F43DCF">
        <w:rPr>
          <w:rFonts w:eastAsia="Times New Roman" w:cstheme="minorHAnsi"/>
          <w:sz w:val="24"/>
          <w:szCs w:val="24"/>
          <w:lang w:eastAsia="en-GB"/>
        </w:rPr>
        <w:t>Allotments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wholly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mainly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tenant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production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vegetables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fruit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crops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consumption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occupier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his/her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family.</w:t>
      </w:r>
    </w:p>
    <w:p w14:paraId="0B4CAE4E" w14:textId="77777777" w:rsidR="00D503AF" w:rsidRPr="00F43DCF" w:rsidRDefault="0079126F" w:rsidP="00F43DCF">
      <w:pPr>
        <w:spacing w:after="120" w:line="240" w:lineRule="auto"/>
        <w:ind w:left="720" w:hanging="720"/>
        <w:rPr>
          <w:rFonts w:eastAsia="Times New Roman" w:cstheme="minorHAnsi"/>
          <w:sz w:val="24"/>
          <w:szCs w:val="24"/>
          <w:lang w:eastAsia="en-GB"/>
        </w:rPr>
      </w:pPr>
      <w:r w:rsidRPr="00F43DCF">
        <w:rPr>
          <w:rFonts w:eastAsia="Times New Roman" w:cstheme="minorHAnsi"/>
          <w:sz w:val="24"/>
          <w:szCs w:val="24"/>
          <w:lang w:eastAsia="en-GB"/>
        </w:rPr>
        <w:t>14.</w:t>
      </w:r>
      <w:r w:rsidR="00F43DCF" w:rsidRPr="00F43DCF">
        <w:rPr>
          <w:rFonts w:eastAsia="Times New Roman" w:cstheme="minorHAnsi"/>
          <w:sz w:val="24"/>
          <w:szCs w:val="24"/>
          <w:lang w:eastAsia="en-GB"/>
        </w:rPr>
        <w:t xml:space="preserve"> </w:t>
      </w:r>
      <w:r w:rsidR="00F43DCF">
        <w:rPr>
          <w:rFonts w:eastAsia="Times New Roman" w:cstheme="minorHAnsi"/>
          <w:sz w:val="24"/>
          <w:szCs w:val="24"/>
          <w:lang w:eastAsia="en-GB"/>
        </w:rPr>
        <w:tab/>
      </w:r>
      <w:r w:rsidRPr="00F43DCF">
        <w:rPr>
          <w:rFonts w:eastAsia="Times New Roman" w:cstheme="minorHAnsi"/>
          <w:sz w:val="24"/>
          <w:szCs w:val="24"/>
          <w:lang w:eastAsia="en-GB"/>
        </w:rPr>
        <w:t>Tenants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must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keep</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allotments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reasonably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from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rubbish,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otherwise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maintain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them</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proper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state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satisfaction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society.</w:t>
      </w:r>
      <w:r w:rsidR="00F43DCF" w:rsidRPr="00F43DCF">
        <w:rPr>
          <w:rFonts w:eastAsia="Times New Roman" w:cstheme="minorHAnsi"/>
          <w:sz w:val="24"/>
          <w:szCs w:val="24"/>
          <w:lang w:eastAsia="en-GB"/>
        </w:rPr>
        <w:t xml:space="preserve"> </w:t>
      </w:r>
    </w:p>
    <w:p w14:paraId="17C79CF6" w14:textId="77777777" w:rsidR="00D503AF" w:rsidRPr="00F43DCF" w:rsidRDefault="00D503AF" w:rsidP="00F43DCF">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You</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need</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to</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be</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a</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good</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neighbour.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seeds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don't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just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affect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your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nuisance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us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all.</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order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fair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other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tenants,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would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expect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be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cultivated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way</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that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does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interfere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with</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enjoyment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of</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neighbouring</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holders</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or</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sabota</w:t>
      </w:r>
      <w:r w:rsidR="0079126F" w:rsidRPr="00F43DCF">
        <w:rPr>
          <w:rFonts w:eastAsia="Times New Roman" w:cstheme="minorHAnsi"/>
          <w:sz w:val="24"/>
          <w:szCs w:val="24"/>
          <w:lang w:eastAsia="en-GB"/>
        </w:rPr>
        <w:t>ge</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their</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efforts</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keep</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a</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weed-</w:t>
      </w:r>
      <w:r w:rsidRPr="00F43DCF">
        <w:rPr>
          <w:rFonts w:eastAsia="Times New Roman" w:cstheme="minorHAnsi"/>
          <w:sz w:val="24"/>
          <w:szCs w:val="24"/>
          <w:lang w:eastAsia="en-GB"/>
        </w:rPr>
        <w:t>free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plot.</w:t>
      </w:r>
      <w:r w:rsidR="00F43DCF" w:rsidRPr="00F43DCF">
        <w:rPr>
          <w:rFonts w:eastAsia="Times New Roman" w:cstheme="minorHAnsi"/>
          <w:sz w:val="24"/>
          <w:szCs w:val="24"/>
          <w:lang w:eastAsia="en-GB"/>
        </w:rPr>
        <w:t xml:space="preserve"> </w:t>
      </w:r>
    </w:p>
    <w:p w14:paraId="5FDD4CCD" w14:textId="77777777" w:rsidR="000A5B81" w:rsidRPr="00F43DCF" w:rsidRDefault="00D503AF" w:rsidP="000A5B81">
      <w:pPr>
        <w:spacing w:after="120" w:line="240" w:lineRule="auto"/>
        <w:rPr>
          <w:rFonts w:eastAsia="Times New Roman" w:cstheme="minorHAnsi"/>
          <w:sz w:val="24"/>
          <w:szCs w:val="24"/>
          <w:lang w:eastAsia="en-GB"/>
        </w:rPr>
      </w:pPr>
      <w:r w:rsidRPr="00F43DCF">
        <w:rPr>
          <w:rFonts w:eastAsia="Times New Roman" w:cstheme="minorHAnsi"/>
          <w:b/>
          <w:bCs/>
          <w:sz w:val="24"/>
          <w:szCs w:val="24"/>
          <w:lang w:eastAsia="en-GB"/>
        </w:rPr>
        <w:t>The</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future</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of</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this</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place.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Look</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around</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Pr="00F43DCF">
        <w:rPr>
          <w:rFonts w:eastAsia="Times New Roman" w:cstheme="minorHAnsi"/>
          <w:sz w:val="24"/>
          <w:szCs w:val="24"/>
          <w:lang w:eastAsia="en-GB"/>
        </w:rPr>
        <w:t>site</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you</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will</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see</w:t>
      </w:r>
      <w:r w:rsidR="00F43DCF" w:rsidRPr="00F43DCF">
        <w:rPr>
          <w:rFonts w:eastAsia="Times New Roman" w:cstheme="minorHAnsi"/>
          <w:sz w:val="24"/>
          <w:szCs w:val="24"/>
          <w:lang w:eastAsia="en-GB"/>
        </w:rPr>
        <w:t xml:space="preserve"> </w:t>
      </w:r>
      <w:r w:rsidR="0079126F" w:rsidRPr="00F43DCF">
        <w:rPr>
          <w:rFonts w:eastAsia="Times New Roman" w:cstheme="minorHAnsi"/>
          <w:sz w:val="24"/>
          <w:szCs w:val="24"/>
          <w:lang w:eastAsia="en-GB"/>
        </w:rPr>
        <w:t>houses</w:t>
      </w:r>
      <w:r w:rsidR="003F12CE"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and</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there</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are</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plans</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to</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build</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more</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houses</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on</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all</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open</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spaces</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surrounding</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the</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allotment</w:t>
      </w:r>
      <w:r w:rsidR="00F43DCF" w:rsidRPr="00F43DCF">
        <w:rPr>
          <w:rFonts w:eastAsia="Times New Roman" w:cstheme="minorHAnsi"/>
          <w:sz w:val="24"/>
          <w:szCs w:val="24"/>
          <w:lang w:eastAsia="en-GB"/>
        </w:rPr>
        <w:t xml:space="preserve"> </w:t>
      </w:r>
      <w:r w:rsidR="003F12CE" w:rsidRPr="00F43DCF">
        <w:rPr>
          <w:rFonts w:eastAsia="Times New Roman" w:cstheme="minorHAnsi"/>
          <w:sz w:val="24"/>
          <w:szCs w:val="24"/>
          <w:lang w:eastAsia="en-GB"/>
        </w:rPr>
        <w:t>site</w:t>
      </w:r>
      <w:r w:rsidR="0079126F" w:rsidRPr="00F43DCF">
        <w:rPr>
          <w:rFonts w:eastAsia="Times New Roman" w:cstheme="minorHAnsi"/>
          <w:sz w:val="24"/>
          <w:szCs w:val="24"/>
          <w:lang w:eastAsia="en-GB"/>
        </w:rPr>
        <w:t>.</w:t>
      </w:r>
      <w:r w:rsidR="00F43DCF" w:rsidRPr="00F43DCF">
        <w:rPr>
          <w:rFonts w:eastAsia="Times New Roman" w:cstheme="minorHAnsi"/>
          <w:sz w:val="24"/>
          <w:szCs w:val="24"/>
          <w:lang w:eastAsia="en-GB"/>
        </w:rPr>
        <w:t xml:space="preserve"> </w:t>
      </w:r>
      <w:r w:rsidR="000A5B81">
        <w:rPr>
          <w:rFonts w:eastAsia="Times New Roman" w:cstheme="minorHAnsi"/>
          <w:sz w:val="24"/>
          <w:szCs w:val="24"/>
          <w:lang w:eastAsia="en-GB"/>
        </w:rPr>
        <w:t xml:space="preserve">Land is always at a premium in London. Under the terms of our Lease with London Borough of Barnet, if the allotment site is not fully cultivated, they have a right to reclaim it. One of the best ways of ensuring that this does not happen is for all of us to cultivate our plots. Our allotments’ future is in our hands! </w:t>
      </w:r>
    </w:p>
    <w:p w14:paraId="47D84098" w14:textId="77777777" w:rsidR="000440C5" w:rsidRPr="00F43DCF" w:rsidRDefault="003F12CE" w:rsidP="00F43DCF">
      <w:pPr>
        <w:spacing w:after="120" w:line="240" w:lineRule="auto"/>
        <w:rPr>
          <w:rFonts w:cstheme="minorHAnsi"/>
          <w:sz w:val="24"/>
          <w:szCs w:val="24"/>
        </w:rPr>
      </w:pPr>
      <w:r w:rsidRPr="00F43DCF">
        <w:rPr>
          <w:rFonts w:eastAsia="Times New Roman" w:cstheme="minorHAnsi"/>
          <w:b/>
          <w:bCs/>
          <w:sz w:val="24"/>
          <w:szCs w:val="24"/>
          <w:lang w:eastAsia="en-GB"/>
        </w:rPr>
        <w:t>Child’s</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Hill</w:t>
      </w:r>
      <w:r w:rsidR="00F43DCF" w:rsidRPr="00F43DCF">
        <w:rPr>
          <w:rFonts w:eastAsia="Times New Roman" w:cstheme="minorHAnsi"/>
          <w:b/>
          <w:bCs/>
          <w:sz w:val="24"/>
          <w:szCs w:val="24"/>
          <w:lang w:eastAsia="en-GB"/>
        </w:rPr>
        <w:t xml:space="preserve"> </w:t>
      </w:r>
      <w:r w:rsidRPr="00F43DCF">
        <w:rPr>
          <w:rFonts w:eastAsia="Times New Roman" w:cstheme="minorHAnsi"/>
          <w:b/>
          <w:bCs/>
          <w:sz w:val="24"/>
          <w:szCs w:val="24"/>
          <w:lang w:eastAsia="en-GB"/>
        </w:rPr>
        <w:t>Allotment</w:t>
      </w:r>
      <w:r w:rsidR="00F43DCF" w:rsidRPr="00F43DCF">
        <w:rPr>
          <w:rFonts w:eastAsia="Times New Roman" w:cstheme="minorHAnsi"/>
          <w:b/>
          <w:bCs/>
          <w:sz w:val="24"/>
          <w:szCs w:val="24"/>
          <w:lang w:eastAsia="en-GB"/>
        </w:rPr>
        <w:t xml:space="preserve"> </w:t>
      </w:r>
      <w:r w:rsidR="00D503AF" w:rsidRPr="00F43DCF">
        <w:rPr>
          <w:rFonts w:eastAsia="Times New Roman" w:cstheme="minorHAnsi"/>
          <w:b/>
          <w:bCs/>
          <w:sz w:val="24"/>
          <w:szCs w:val="24"/>
          <w:lang w:eastAsia="en-GB"/>
        </w:rPr>
        <w:t>Society</w:t>
      </w:r>
      <w:r w:rsidR="00F43DCF" w:rsidRPr="00F43DCF">
        <w:rPr>
          <w:rFonts w:eastAsia="Times New Roman" w:cstheme="minorHAnsi"/>
          <w:b/>
          <w:bCs/>
          <w:sz w:val="24"/>
          <w:szCs w:val="24"/>
          <w:lang w:eastAsia="en-GB"/>
        </w:rPr>
        <w:t xml:space="preserve"> </w:t>
      </w:r>
      <w:r w:rsidR="00D503AF" w:rsidRPr="00F43DCF">
        <w:rPr>
          <w:rFonts w:eastAsia="Times New Roman" w:cstheme="minorHAnsi"/>
          <w:b/>
          <w:bCs/>
          <w:sz w:val="24"/>
          <w:szCs w:val="24"/>
          <w:lang w:eastAsia="en-GB"/>
        </w:rPr>
        <w:t>Committee</w:t>
      </w:r>
    </w:p>
    <w:sectPr w:rsidR="000440C5" w:rsidRPr="00F43DCF" w:rsidSect="00F43DCF">
      <w:pgSz w:w="11906" w:h="16838"/>
      <w:pgMar w:top="720" w:right="1008" w:bottom="950"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35169"/>
    <w:multiLevelType w:val="multilevel"/>
    <w:tmpl w:val="C622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203A57"/>
    <w:multiLevelType w:val="multilevel"/>
    <w:tmpl w:val="9D8E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296753"/>
    <w:multiLevelType w:val="multilevel"/>
    <w:tmpl w:val="3FB4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503AF"/>
    <w:rsid w:val="000A5B81"/>
    <w:rsid w:val="000B3FDD"/>
    <w:rsid w:val="001415E7"/>
    <w:rsid w:val="00384FB4"/>
    <w:rsid w:val="003E790A"/>
    <w:rsid w:val="003F12CE"/>
    <w:rsid w:val="00436F37"/>
    <w:rsid w:val="0069302F"/>
    <w:rsid w:val="0079126F"/>
    <w:rsid w:val="008944CC"/>
    <w:rsid w:val="008F606E"/>
    <w:rsid w:val="00901EAC"/>
    <w:rsid w:val="00903A78"/>
    <w:rsid w:val="00B36EA1"/>
    <w:rsid w:val="00C102EE"/>
    <w:rsid w:val="00C43C27"/>
    <w:rsid w:val="00C833C0"/>
    <w:rsid w:val="00D503AF"/>
    <w:rsid w:val="00DD4E51"/>
    <w:rsid w:val="00E106F3"/>
    <w:rsid w:val="00F43DCF"/>
    <w:rsid w:val="00F93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A7FB"/>
  <w15:docId w15:val="{FE1E2711-239D-49BC-A5D5-133D493C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03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503AF"/>
    <w:rPr>
      <w:b/>
      <w:bCs/>
    </w:rPr>
  </w:style>
  <w:style w:type="character" w:styleId="Emphasis">
    <w:name w:val="Emphasis"/>
    <w:basedOn w:val="DefaultParagraphFont"/>
    <w:uiPriority w:val="20"/>
    <w:qFormat/>
    <w:rsid w:val="00D503AF"/>
    <w:rPr>
      <w:i/>
      <w:iCs/>
    </w:rPr>
  </w:style>
  <w:style w:type="paragraph" w:styleId="BalloonText">
    <w:name w:val="Balloon Text"/>
    <w:basedOn w:val="Normal"/>
    <w:link w:val="BalloonTextChar"/>
    <w:uiPriority w:val="99"/>
    <w:semiHidden/>
    <w:unhideWhenUsed/>
    <w:rsid w:val="00D50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3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8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static.ealingdean.co.uk/sites/default/files/field/image/plot%20165-2013-08-0276.JP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tatic.ealingdean.co.uk/sites/default/files/field/image/96621705-f55b-4128-b337-0641b960ccb3.jpg" TargetMode="External"/><Relationship Id="rId12" Type="http://schemas.openxmlformats.org/officeDocument/2006/relationships/hyperlink" Target="http://static.ealingdean.co.uk/sites/default/files/field/image/DSCF9236sm.JPG"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static.ealingdean.co.uk/sites/default/files/field/image/shed-9553.JP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hyperlink" Target="http://static.ealingdean.co.uk/sites/default/files/field/image/plot%20243-9261.JPG" TargetMode="Externa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static.ealingdean.co.uk/sites/default/files/field/image/phacelia6394%20copy.JPG" TargetMode="External"/><Relationship Id="rId14" Type="http://schemas.openxmlformats.org/officeDocument/2006/relationships/hyperlink" Target="http://static.ealingdean.co.uk/sites/default/files/field/image/carpet_1200.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RichardClerk</dc:creator>
  <cp:lastModifiedBy>Joanna Goldsworthy</cp:lastModifiedBy>
  <cp:revision>2</cp:revision>
  <dcterms:created xsi:type="dcterms:W3CDTF">2018-03-24T10:06:00Z</dcterms:created>
  <dcterms:modified xsi:type="dcterms:W3CDTF">2018-03-24T10:06:00Z</dcterms:modified>
</cp:coreProperties>
</file>